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02D9AB9D" w:rsidR="006530CB" w:rsidRDefault="00375786" w:rsidP="006530CB">
      <w:pPr>
        <w:pStyle w:val="Style40"/>
        <w:jc w:val="center"/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</w:pPr>
      <w:r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 xml:space="preserve">Załącznik nr 3 – </w:t>
      </w:r>
      <w:r w:rsidR="006530CB" w:rsidRPr="00F119A3"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>O</w:t>
      </w:r>
      <w:r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>świadczenie</w:t>
      </w:r>
      <w:r w:rsidR="006530CB" w:rsidRPr="00F119A3">
        <w:rPr>
          <w:rStyle w:val="CharStyle5"/>
          <w:rFonts w:ascii="Arial" w:hAnsi="Arial" w:cs="Arial"/>
          <w:b/>
          <w:bCs/>
          <w:color w:val="000000"/>
          <w:sz w:val="24"/>
          <w:szCs w:val="24"/>
          <w:highlight w:val="lightGray"/>
        </w:rPr>
        <w:t xml:space="preserve"> Beneficjent Rzeczywisty</w:t>
      </w:r>
    </w:p>
    <w:p w14:paraId="72AFD9D6" w14:textId="77777777" w:rsidR="0088388D" w:rsidRDefault="0088388D" w:rsidP="006530CB">
      <w:pPr>
        <w:pStyle w:val="Style40"/>
        <w:jc w:val="center"/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</w:pPr>
    </w:p>
    <w:p w14:paraId="7B6D754B" w14:textId="2792A691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FF3228" w:rsidRDefault="00257195" w:rsidP="00257195">
      <w:pPr>
        <w:pStyle w:val="Style2"/>
        <w:spacing w:after="240" w:line="269" w:lineRule="auto"/>
        <w:jc w:val="both"/>
        <w:rPr>
          <w:b/>
          <w:bCs/>
          <w:sz w:val="24"/>
          <w:szCs w:val="24"/>
        </w:rPr>
      </w:pPr>
      <w:r w:rsidRPr="00FF3228">
        <w:rPr>
          <w:rFonts w:ascii="Cambria Math" w:hAnsi="Cambria Math" w:cs="Cambria Math"/>
          <w:b/>
          <w:bCs/>
          <w:sz w:val="24"/>
          <w:szCs w:val="24"/>
        </w:rPr>
        <w:t>⎕</w:t>
      </w:r>
      <w:r w:rsidRPr="00FF3228">
        <w:rPr>
          <w:b/>
          <w:bCs/>
          <w:sz w:val="24"/>
          <w:szCs w:val="24"/>
        </w:rPr>
        <w:t xml:space="preserve"> Tak </w:t>
      </w:r>
    </w:p>
    <w:p w14:paraId="0D830804" w14:textId="05872B20" w:rsidR="00257195" w:rsidRPr="00FF3228" w:rsidRDefault="00257195" w:rsidP="00257195">
      <w:pPr>
        <w:pStyle w:val="Style2"/>
        <w:spacing w:after="240" w:line="269" w:lineRule="auto"/>
        <w:jc w:val="both"/>
        <w:rPr>
          <w:b/>
          <w:bCs/>
          <w:sz w:val="24"/>
          <w:szCs w:val="24"/>
        </w:rPr>
      </w:pPr>
      <w:r w:rsidRPr="00FF3228">
        <w:rPr>
          <w:rFonts w:ascii="Cambria Math" w:hAnsi="Cambria Math" w:cs="Cambria Math"/>
          <w:b/>
          <w:bCs/>
          <w:sz w:val="24"/>
          <w:szCs w:val="24"/>
        </w:rPr>
        <w:t>⎕</w:t>
      </w:r>
      <w:r w:rsidRPr="00FF3228">
        <w:rPr>
          <w:b/>
          <w:bCs/>
          <w:sz w:val="24"/>
          <w:szCs w:val="24"/>
        </w:rPr>
        <w:t xml:space="preserve"> Nie</w:t>
      </w:r>
    </w:p>
    <w:p w14:paraId="76D7378C" w14:textId="11E7E571" w:rsidR="00257195" w:rsidRDefault="00257195" w:rsidP="00257195">
      <w:pPr>
        <w:pStyle w:val="Style2"/>
        <w:spacing w:after="240" w:line="269" w:lineRule="auto"/>
        <w:jc w:val="both"/>
        <w:rPr>
          <w:b/>
          <w:bCs/>
          <w:sz w:val="24"/>
          <w:szCs w:val="24"/>
        </w:rPr>
      </w:pPr>
      <w:r w:rsidRPr="00FF3228">
        <w:rPr>
          <w:rFonts w:ascii="Cambria Math" w:hAnsi="Cambria Math" w:cs="Cambria Math"/>
          <w:b/>
          <w:bCs/>
          <w:sz w:val="24"/>
          <w:szCs w:val="24"/>
        </w:rPr>
        <w:t>⎕</w:t>
      </w:r>
      <w:r w:rsidRPr="00FF3228">
        <w:rPr>
          <w:b/>
          <w:bCs/>
          <w:sz w:val="24"/>
          <w:szCs w:val="24"/>
        </w:rPr>
        <w:t xml:space="preserve"> Nie dotyczy </w:t>
      </w:r>
    </w:p>
    <w:p w14:paraId="2D65CD7F" w14:textId="77777777" w:rsidR="00FF3228" w:rsidRPr="00EC4ED8" w:rsidRDefault="00FF3228" w:rsidP="00FF3228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234BEA">
        <w:rPr>
          <w:rStyle w:val="CharStyle17"/>
          <w:b/>
          <w:bCs/>
          <w:color w:val="000000"/>
          <w:sz w:val="22"/>
          <w:szCs w:val="22"/>
          <w:highlight w:val="yellow"/>
          <w:u w:val="single"/>
        </w:rPr>
        <w:t>Instrukcja dot. wypełnienia oświadczenia</w:t>
      </w:r>
    </w:p>
    <w:p w14:paraId="358947B8" w14:textId="77777777" w:rsidR="00FF3228" w:rsidRDefault="00FF3228" w:rsidP="00FF3228">
      <w:pPr>
        <w:pStyle w:val="Style2"/>
        <w:spacing w:before="240" w:after="240"/>
        <w:jc w:val="both"/>
        <w:rPr>
          <w:sz w:val="18"/>
          <w:szCs w:val="18"/>
        </w:rPr>
      </w:pPr>
      <w:r w:rsidRPr="00FF3228">
        <w:rPr>
          <w:rStyle w:val="CharStyle3"/>
          <w:b/>
          <w:bCs/>
          <w:color w:val="000000"/>
          <w:sz w:val="18"/>
          <w:szCs w:val="18"/>
        </w:rPr>
        <w:t xml:space="preserve">Oświadczenie wypełniają: </w:t>
      </w:r>
      <w:r w:rsidRPr="003F517F">
        <w:rPr>
          <w:b/>
          <w:bCs/>
          <w:color w:val="FF0000"/>
          <w:sz w:val="18"/>
          <w:szCs w:val="18"/>
        </w:rPr>
        <w:t xml:space="preserve">spółki jawne, spółki komandytowe, spółki komandytowo-akcyjne, spółki </w:t>
      </w:r>
      <w:r w:rsidRPr="003F517F">
        <w:rPr>
          <w:b/>
          <w:bCs/>
          <w:color w:val="FF0000"/>
          <w:sz w:val="18"/>
          <w:szCs w:val="18"/>
        </w:rPr>
        <w:br/>
        <w:t>z ograniczoną odpowiedzialnością, proste spółki akcyjne, spółki akcyjne</w:t>
      </w:r>
      <w:r w:rsidRPr="003F517F">
        <w:rPr>
          <w:color w:val="FF0000"/>
          <w:sz w:val="18"/>
          <w:szCs w:val="18"/>
        </w:rPr>
        <w:t xml:space="preserve"> </w:t>
      </w:r>
      <w:r w:rsidRPr="00FF3228">
        <w:rPr>
          <w:sz w:val="18"/>
          <w:szCs w:val="18"/>
        </w:rPr>
        <w:t>(z wyjątkiem spółek publicznych w rozumieniu ustawy z dnia 29 lipca 2005 r. o ofercie publicznej i warunkach wprowadzania instrumentów finansowych do zorganizowanego systemu obrotu oraz o spółkach publicznych),</w:t>
      </w:r>
      <w:r w:rsidRPr="00FF3228" w:rsidDel="00900805">
        <w:rPr>
          <w:sz w:val="18"/>
          <w:szCs w:val="18"/>
        </w:rPr>
        <w:t xml:space="preserve"> </w:t>
      </w:r>
      <w:r w:rsidRPr="00FF3228">
        <w:rPr>
          <w:sz w:val="18"/>
          <w:szCs w:val="18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7D1B4DC2" w14:textId="1B150EDD" w:rsidR="003F517F" w:rsidRPr="00375786" w:rsidRDefault="003F517F" w:rsidP="00FF3228">
      <w:pPr>
        <w:pStyle w:val="Style2"/>
        <w:spacing w:before="240" w:after="240"/>
        <w:jc w:val="both"/>
        <w:rPr>
          <w:rStyle w:val="CharStyle3"/>
          <w:b/>
          <w:bCs/>
          <w:color w:val="FF0000"/>
          <w:sz w:val="18"/>
          <w:szCs w:val="18"/>
          <w:u w:val="single"/>
        </w:rPr>
      </w:pPr>
      <w:r w:rsidRPr="00375786">
        <w:rPr>
          <w:b/>
          <w:bCs/>
          <w:color w:val="FF0000"/>
          <w:sz w:val="18"/>
          <w:szCs w:val="18"/>
          <w:u w:val="single"/>
        </w:rPr>
        <w:t xml:space="preserve">Oferenci, którzy nie są zobowiązani do wypełnienia oświadczenia zaznaczają opcję ,,Nie dotyczy’’. </w:t>
      </w:r>
    </w:p>
    <w:p w14:paraId="6E913BBA" w14:textId="77777777" w:rsidR="00FF3228" w:rsidRPr="00FF3228" w:rsidRDefault="00FF3228" w:rsidP="00FF3228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FF3228">
        <w:rPr>
          <w:rStyle w:val="CharStyle3"/>
          <w:b/>
          <w:bCs/>
          <w:color w:val="000000"/>
          <w:sz w:val="18"/>
          <w:szCs w:val="18"/>
        </w:rPr>
        <w:t>Wyjaśnienie, jak wypełnić oświadczenie:</w:t>
      </w:r>
    </w:p>
    <w:p w14:paraId="54AD3F43" w14:textId="77777777" w:rsidR="00FF3228" w:rsidRPr="00FF3228" w:rsidRDefault="00FF3228" w:rsidP="00FF3228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FF3228">
        <w:rPr>
          <w:rStyle w:val="CharStyle3"/>
          <w:b/>
          <w:bCs/>
          <w:color w:val="000000"/>
          <w:sz w:val="18"/>
          <w:szCs w:val="18"/>
        </w:rPr>
        <w:t>Beneficjentem rzeczywistym</w:t>
      </w:r>
      <w:r w:rsidRPr="00FF3228">
        <w:rPr>
          <w:rStyle w:val="CharStyle3"/>
          <w:color w:val="000000"/>
          <w:sz w:val="18"/>
          <w:szCs w:val="18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1560CE60" w14:textId="77777777" w:rsidR="00FF3228" w:rsidRPr="00FF3228" w:rsidRDefault="00FF3228" w:rsidP="00FF3228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 xml:space="preserve">Żeby ustalić, kto jest beneficjentem rzeczywistym, w pierwszej kolejności Oferent sprawdza, czy </w:t>
      </w:r>
      <w:r w:rsidRPr="00FF3228">
        <w:rPr>
          <w:rStyle w:val="CharStyle3"/>
          <w:color w:val="000000"/>
          <w:sz w:val="18"/>
          <w:szCs w:val="18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DD9F4F8" w14:textId="77777777" w:rsidR="00FF3228" w:rsidRPr="00FF3228" w:rsidRDefault="00FF3228" w:rsidP="00FF3228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Jeżeli Oferent jest spółką z ograniczoną odpowiedzialnością lub niepubliczną spółką akcyjną to jego beneficjentem rzeczywistym może być:</w:t>
      </w:r>
    </w:p>
    <w:p w14:paraId="6D979B7E" w14:textId="77777777" w:rsidR="00FF3228" w:rsidRPr="00FF3228" w:rsidRDefault="00FF3228" w:rsidP="00FF3228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osoba fizyczna będąca twoim udziałowcem lub akcjonariuszem, której przysługuje prawo własności więcej niż 25% ogólnej liczby udziałów lub akcji,</w:t>
      </w:r>
    </w:p>
    <w:p w14:paraId="6C3522F6" w14:textId="77777777" w:rsidR="00FF3228" w:rsidRPr="00FF3228" w:rsidRDefault="00FF3228" w:rsidP="00FF3228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4D8B30AD" w14:textId="77777777" w:rsidR="00FF3228" w:rsidRPr="00FF3228" w:rsidRDefault="00FF3228" w:rsidP="00FF3228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6FD739AE" w14:textId="77777777" w:rsidR="00FF3228" w:rsidRPr="00FF3228" w:rsidRDefault="00FF3228" w:rsidP="00FF3228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osoba fizyczna sprawująca kontrolę jako jednostka dominująca,</w:t>
      </w:r>
    </w:p>
    <w:p w14:paraId="2ECCCA70" w14:textId="77777777" w:rsidR="00FF3228" w:rsidRPr="00FF3228" w:rsidRDefault="00FF3228" w:rsidP="00FF3228">
      <w:pPr>
        <w:pStyle w:val="Style2"/>
        <w:spacing w:after="240"/>
        <w:jc w:val="both"/>
        <w:rPr>
          <w:rFonts w:ascii="Times New Roman" w:hAnsi="Times New Roman" w:cs="Times New Roman"/>
          <w:sz w:val="22"/>
          <w:szCs w:val="22"/>
        </w:rPr>
      </w:pPr>
      <w:r w:rsidRPr="00FF3228">
        <w:rPr>
          <w:rStyle w:val="CharStyle3"/>
          <w:color w:val="000000"/>
          <w:sz w:val="18"/>
          <w:szCs w:val="18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017EF8D8" w14:textId="77777777" w:rsidR="00FF3228" w:rsidRPr="00FF3228" w:rsidRDefault="00FF3228" w:rsidP="00FF3228">
      <w:pPr>
        <w:pStyle w:val="Style2"/>
        <w:spacing w:after="240"/>
        <w:jc w:val="both"/>
        <w:rPr>
          <w:rStyle w:val="CharStyle3"/>
          <w:color w:val="000000"/>
          <w:sz w:val="18"/>
          <w:szCs w:val="18"/>
        </w:rPr>
      </w:pPr>
      <w:r w:rsidRPr="00FF3228">
        <w:rPr>
          <w:rStyle w:val="CharStyle3"/>
          <w:color w:val="000000"/>
          <w:sz w:val="18"/>
          <w:szCs w:val="18"/>
        </w:rPr>
        <w:t>Jeśli Oferent uważa, że żadna z sytuacji wskazanych w punktach (a-d) go nie dotyczy, to jego beneficjentem rzeczywistym jest osoba fizyczna zajmująca wyższe stanowisko kierownicze.</w:t>
      </w:r>
    </w:p>
    <w:p w14:paraId="397AFB9B" w14:textId="19F4E349" w:rsidR="00257195" w:rsidRPr="003F517F" w:rsidRDefault="00257195" w:rsidP="00257195">
      <w:pPr>
        <w:pStyle w:val="Style2"/>
        <w:spacing w:after="240" w:line="269" w:lineRule="auto"/>
        <w:jc w:val="both"/>
        <w:rPr>
          <w:b/>
          <w:bCs/>
          <w:color w:val="FF0000"/>
          <w:u w:val="single"/>
        </w:rPr>
      </w:pPr>
      <w:r w:rsidRPr="003F517F">
        <w:rPr>
          <w:b/>
          <w:bCs/>
          <w:color w:val="FF0000"/>
          <w:u w:val="single"/>
        </w:rPr>
        <w:t xml:space="preserve">Jeżeli zaznaczono </w:t>
      </w:r>
      <w:r w:rsidR="003F517F">
        <w:rPr>
          <w:b/>
          <w:bCs/>
          <w:color w:val="FF0000"/>
          <w:u w:val="single"/>
        </w:rPr>
        <w:t>,,</w:t>
      </w:r>
      <w:r w:rsidRPr="003F517F">
        <w:rPr>
          <w:b/>
          <w:bCs/>
          <w:color w:val="FF0000"/>
          <w:u w:val="single"/>
        </w:rPr>
        <w:t xml:space="preserve">Nie” </w:t>
      </w:r>
      <w:r w:rsidR="00FF3228" w:rsidRPr="003F517F">
        <w:rPr>
          <w:b/>
          <w:bCs/>
          <w:color w:val="FF0000"/>
          <w:u w:val="single"/>
        </w:rPr>
        <w:t>Oferent wypełnia poniższy formularz: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5B8174BE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</w:t>
      </w:r>
      <w:r w:rsidR="00375786">
        <w:rPr>
          <w:rStyle w:val="CharStyle3"/>
          <w:color w:val="000000"/>
        </w:rPr>
        <w:t>.</w:t>
      </w:r>
      <w:r>
        <w:rPr>
          <w:rStyle w:val="CharStyle3"/>
          <w:color w:val="000000"/>
        </w:rPr>
        <w:t xml:space="preserve"> z 2025</w:t>
      </w:r>
      <w:r w:rsidR="00FF3228">
        <w:rPr>
          <w:rStyle w:val="CharStyle3"/>
          <w:color w:val="000000"/>
        </w:rPr>
        <w:t xml:space="preserve"> r., </w:t>
      </w:r>
      <w:r>
        <w:rPr>
          <w:rStyle w:val="CharStyle3"/>
          <w:color w:val="000000"/>
        </w:rPr>
        <w:t>poz. 644).</w:t>
      </w:r>
    </w:p>
    <w:p w14:paraId="60D2C396" w14:textId="77777777" w:rsidR="00257195" w:rsidRPr="00FF3228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3228">
        <w:rPr>
          <w:rStyle w:val="CharStyle3"/>
          <w:b/>
          <w:bCs/>
          <w:color w:val="000000"/>
          <w:u w:val="single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7DBD50" w14:textId="77777777" w:rsidR="00FF3228" w:rsidRDefault="00FF3228" w:rsidP="00FF3228">
      <w:pPr>
        <w:pStyle w:val="Style2"/>
        <w:spacing w:after="0"/>
        <w:jc w:val="both"/>
        <w:rPr>
          <w:rStyle w:val="CharStyle3"/>
          <w:color w:val="000000"/>
        </w:rPr>
      </w:pPr>
    </w:p>
    <w:p w14:paraId="6812C02B" w14:textId="77777777" w:rsidR="00FF3228" w:rsidRDefault="00FF3228" w:rsidP="00FF3228">
      <w:pPr>
        <w:pStyle w:val="Style2"/>
        <w:spacing w:after="0"/>
        <w:jc w:val="both"/>
        <w:rPr>
          <w:rStyle w:val="CharStyle3"/>
          <w:color w:val="000000"/>
        </w:rPr>
      </w:pPr>
    </w:p>
    <w:p w14:paraId="4B3A3542" w14:textId="77777777" w:rsidR="003F517F" w:rsidRDefault="003F517F" w:rsidP="00FF3228">
      <w:pPr>
        <w:pStyle w:val="Style2"/>
        <w:spacing w:after="0"/>
        <w:jc w:val="both"/>
        <w:rPr>
          <w:rStyle w:val="CharStyle3"/>
          <w:color w:val="000000"/>
        </w:rPr>
      </w:pPr>
    </w:p>
    <w:p w14:paraId="66A7D13A" w14:textId="77777777" w:rsidR="003F517F" w:rsidRDefault="003F517F" w:rsidP="00FF3228">
      <w:pPr>
        <w:pStyle w:val="Style2"/>
        <w:spacing w:after="0"/>
        <w:jc w:val="both"/>
        <w:rPr>
          <w:rStyle w:val="CharStyle3"/>
          <w:color w:val="000000"/>
        </w:rPr>
      </w:pPr>
    </w:p>
    <w:p w14:paraId="146F01B9" w14:textId="77777777" w:rsidR="003F517F" w:rsidRDefault="003F517F" w:rsidP="00FF3228">
      <w:pPr>
        <w:pStyle w:val="Style2"/>
        <w:spacing w:after="0"/>
        <w:jc w:val="both"/>
        <w:rPr>
          <w:rStyle w:val="CharStyle3"/>
          <w:color w:val="000000"/>
        </w:rPr>
      </w:pPr>
    </w:p>
    <w:p w14:paraId="134B335B" w14:textId="4F12846C" w:rsidR="00257195" w:rsidRDefault="00257195" w:rsidP="00FF3228">
      <w:pPr>
        <w:pStyle w:val="Style2"/>
        <w:spacing w:after="0"/>
        <w:jc w:val="both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Dane </w:t>
      </w:r>
      <w:r w:rsidR="00FF3228">
        <w:rPr>
          <w:rStyle w:val="CharStyle3"/>
          <w:color w:val="000000"/>
        </w:rPr>
        <w:t>reprezentanta/osoby upoważnionej</w:t>
      </w:r>
    </w:p>
    <w:p w14:paraId="1E0BB04A" w14:textId="77777777" w:rsidR="003F517F" w:rsidRDefault="003F517F" w:rsidP="00FF3228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FDF8E2" w14:textId="77777777" w:rsidR="00257195" w:rsidRDefault="00257195" w:rsidP="00FF3228">
      <w:pPr>
        <w:spacing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785"/>
        <w:gridCol w:w="1559"/>
        <w:gridCol w:w="2268"/>
        <w:gridCol w:w="2126"/>
      </w:tblGrid>
      <w:tr w:rsidR="00257195" w14:paraId="1F5FF314" w14:textId="77777777" w:rsidTr="00FF3228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FF322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FF322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FF322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FF322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FF3228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FF3228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D6B7B65" w14:textId="77777777" w:rsidR="00FF3228" w:rsidRDefault="00FF3228" w:rsidP="00257195">
      <w:pPr>
        <w:pStyle w:val="Style2"/>
        <w:spacing w:after="240"/>
        <w:jc w:val="center"/>
        <w:rPr>
          <w:rStyle w:val="CharStyle3"/>
          <w:color w:val="000000"/>
        </w:rPr>
      </w:pPr>
    </w:p>
    <w:p w14:paraId="165461DF" w14:textId="77777777" w:rsidR="00FF3228" w:rsidRDefault="00FF3228" w:rsidP="00257195">
      <w:pPr>
        <w:pStyle w:val="Style2"/>
        <w:spacing w:after="240"/>
        <w:jc w:val="center"/>
        <w:rPr>
          <w:rStyle w:val="CharStyle3"/>
          <w:color w:val="000000"/>
        </w:rPr>
      </w:pPr>
    </w:p>
    <w:p w14:paraId="051DA880" w14:textId="4C896D13" w:rsidR="00FF3228" w:rsidRDefault="00FF3228" w:rsidP="00FF3228">
      <w:pPr>
        <w:pStyle w:val="Style2"/>
        <w:spacing w:after="0"/>
        <w:jc w:val="center"/>
        <w:rPr>
          <w:rStyle w:val="CharStyle3"/>
          <w:color w:val="000000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  ……………………………………………….</w:t>
      </w:r>
    </w:p>
    <w:p w14:paraId="1ECDFDA4" w14:textId="44C24250" w:rsidR="00257195" w:rsidRDefault="00257195" w:rsidP="00FF3228">
      <w:pPr>
        <w:pStyle w:val="Style2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63309C3E" w14:textId="77777777" w:rsidR="003E33FA" w:rsidRPr="003E33FA" w:rsidRDefault="003E33FA" w:rsidP="003E33FA"/>
    <w:p w14:paraId="64474C48" w14:textId="77777777" w:rsidR="003E33FA" w:rsidRPr="003E33FA" w:rsidRDefault="003E33FA" w:rsidP="003E33FA"/>
    <w:p w14:paraId="0C0B7D88" w14:textId="77777777" w:rsidR="003E33FA" w:rsidRDefault="003E33FA" w:rsidP="003E33FA">
      <w:pPr>
        <w:rPr>
          <w:rStyle w:val="CharStyle3"/>
          <w:color w:val="000000"/>
          <w:sz w:val="20"/>
        </w:rPr>
      </w:pPr>
    </w:p>
    <w:p w14:paraId="123F9B5D" w14:textId="2D37F782" w:rsidR="003E33FA" w:rsidRPr="003E33FA" w:rsidRDefault="003E33FA" w:rsidP="003E33FA">
      <w:pPr>
        <w:tabs>
          <w:tab w:val="left" w:pos="3696"/>
        </w:tabs>
      </w:pPr>
      <w:r>
        <w:tab/>
      </w:r>
    </w:p>
    <w:sectPr w:rsidR="003E33FA" w:rsidRPr="003E33FA" w:rsidSect="00A178D4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F138" w14:textId="77777777" w:rsidR="00BE7358" w:rsidRDefault="00BE7358">
      <w:r>
        <w:separator/>
      </w:r>
    </w:p>
  </w:endnote>
  <w:endnote w:type="continuationSeparator" w:id="0">
    <w:p w14:paraId="3691D4A6" w14:textId="77777777" w:rsidR="00BE7358" w:rsidRDefault="00BE7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4663994"/>
      <w:docPartObj>
        <w:docPartGallery w:val="Page Numbers (Bottom of Page)"/>
        <w:docPartUnique/>
      </w:docPartObj>
    </w:sdtPr>
    <w:sdtEndPr/>
    <w:sdtContent>
      <w:p w14:paraId="3F7B36FD" w14:textId="79E0EE68" w:rsidR="00375786" w:rsidRDefault="003757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2319899"/>
      <w:docPartObj>
        <w:docPartGallery w:val="Page Numbers (Bottom of Page)"/>
        <w:docPartUnique/>
      </w:docPartObj>
    </w:sdtPr>
    <w:sdtEndPr/>
    <w:sdtContent>
      <w:p w14:paraId="4ED63DF1" w14:textId="21911347" w:rsidR="00375786" w:rsidRDefault="0037578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30F01" w14:textId="77777777" w:rsidR="00B00E1B" w:rsidRPr="0038495D" w:rsidRDefault="00B00E1B" w:rsidP="00C075BA">
    <w:pPr>
      <w:pStyle w:val="Stopka"/>
      <w:tabs>
        <w:tab w:val="clear" w:pos="4536"/>
        <w:tab w:val="clear" w:pos="9072"/>
      </w:tabs>
      <w:ind w:left="-142"/>
      <w:rPr>
        <w:sz w:val="12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60985" w14:textId="77777777" w:rsidR="00BE7358" w:rsidRDefault="00BE7358">
      <w:r>
        <w:separator/>
      </w:r>
    </w:p>
  </w:footnote>
  <w:footnote w:type="continuationSeparator" w:id="0">
    <w:p w14:paraId="402110F7" w14:textId="77777777" w:rsidR="00BE7358" w:rsidRDefault="00BE7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F20CBA">
    <w:pPr>
      <w:pStyle w:val="Nagwek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259B0" w14:textId="2B63E066" w:rsidR="00C075BA" w:rsidRDefault="00C075BA" w:rsidP="00C075BA">
    <w:pPr>
      <w:pStyle w:val="Nagwek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7F784E3" wp14:editId="2DB1CB0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5786">
      <w:tab/>
    </w:r>
  </w:p>
  <w:p w14:paraId="4C2A5F8C" w14:textId="77777777" w:rsidR="00375786" w:rsidRDefault="00375786" w:rsidP="00C075BA">
    <w:pPr>
      <w:pStyle w:val="Nagwek"/>
    </w:pPr>
  </w:p>
  <w:p w14:paraId="0E7805CA" w14:textId="3BDF4677" w:rsidR="00375786" w:rsidRDefault="00375786" w:rsidP="00375786">
    <w:pPr>
      <w:pStyle w:val="Nagwek"/>
      <w:jc w:val="center"/>
      <w:rPr>
        <w:bCs/>
        <w:sz w:val="18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E0E"/>
    <w:rsid w:val="00066F38"/>
    <w:rsid w:val="00080810"/>
    <w:rsid w:val="00083F4F"/>
    <w:rsid w:val="000877B9"/>
    <w:rsid w:val="00093B27"/>
    <w:rsid w:val="000977D6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12C"/>
    <w:rsid w:val="001A606E"/>
    <w:rsid w:val="001A72E7"/>
    <w:rsid w:val="001A7AB4"/>
    <w:rsid w:val="001C2B06"/>
    <w:rsid w:val="001C3062"/>
    <w:rsid w:val="001C3081"/>
    <w:rsid w:val="001C61ED"/>
    <w:rsid w:val="001D0F42"/>
    <w:rsid w:val="001D1FFD"/>
    <w:rsid w:val="001D4279"/>
    <w:rsid w:val="001F7745"/>
    <w:rsid w:val="002009E3"/>
    <w:rsid w:val="00203D88"/>
    <w:rsid w:val="00220F86"/>
    <w:rsid w:val="00234BEA"/>
    <w:rsid w:val="00234E43"/>
    <w:rsid w:val="0024497E"/>
    <w:rsid w:val="00244ADE"/>
    <w:rsid w:val="002457CB"/>
    <w:rsid w:val="0025327E"/>
    <w:rsid w:val="00253878"/>
    <w:rsid w:val="00257195"/>
    <w:rsid w:val="00257A96"/>
    <w:rsid w:val="00263663"/>
    <w:rsid w:val="00264F3B"/>
    <w:rsid w:val="002658AA"/>
    <w:rsid w:val="00270B2D"/>
    <w:rsid w:val="00271F63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54EB"/>
    <w:rsid w:val="002D778E"/>
    <w:rsid w:val="002E1B73"/>
    <w:rsid w:val="002E38EB"/>
    <w:rsid w:val="002E428C"/>
    <w:rsid w:val="002F77DD"/>
    <w:rsid w:val="0030496C"/>
    <w:rsid w:val="00310188"/>
    <w:rsid w:val="00315316"/>
    <w:rsid w:val="00317905"/>
    <w:rsid w:val="0032008C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5786"/>
    <w:rsid w:val="003770EA"/>
    <w:rsid w:val="00381E19"/>
    <w:rsid w:val="003832C7"/>
    <w:rsid w:val="0038495D"/>
    <w:rsid w:val="0039221D"/>
    <w:rsid w:val="00394F12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E18DE"/>
    <w:rsid w:val="003E33FA"/>
    <w:rsid w:val="003F192D"/>
    <w:rsid w:val="003F517F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3416C"/>
    <w:rsid w:val="00441829"/>
    <w:rsid w:val="00447752"/>
    <w:rsid w:val="00452893"/>
    <w:rsid w:val="00455330"/>
    <w:rsid w:val="00464C06"/>
    <w:rsid w:val="00467C6C"/>
    <w:rsid w:val="00470968"/>
    <w:rsid w:val="00472705"/>
    <w:rsid w:val="00472D5B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C293E"/>
    <w:rsid w:val="005D1F20"/>
    <w:rsid w:val="005D67F9"/>
    <w:rsid w:val="005D7F8A"/>
    <w:rsid w:val="005E166C"/>
    <w:rsid w:val="005E2FC3"/>
    <w:rsid w:val="005F4577"/>
    <w:rsid w:val="005F4FCC"/>
    <w:rsid w:val="00603005"/>
    <w:rsid w:val="00606153"/>
    <w:rsid w:val="00610FAA"/>
    <w:rsid w:val="00611056"/>
    <w:rsid w:val="00620BB3"/>
    <w:rsid w:val="006228B4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4E6F"/>
    <w:rsid w:val="006B7769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55EC"/>
    <w:rsid w:val="007271B9"/>
    <w:rsid w:val="007431D7"/>
    <w:rsid w:val="00744107"/>
    <w:rsid w:val="00745359"/>
    <w:rsid w:val="007468C8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3B8B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459"/>
    <w:rsid w:val="00863EC6"/>
    <w:rsid w:val="008707AC"/>
    <w:rsid w:val="00871739"/>
    <w:rsid w:val="00875C0D"/>
    <w:rsid w:val="00876C45"/>
    <w:rsid w:val="00877225"/>
    <w:rsid w:val="00881855"/>
    <w:rsid w:val="00881E56"/>
    <w:rsid w:val="00882FFE"/>
    <w:rsid w:val="008830C6"/>
    <w:rsid w:val="0088388D"/>
    <w:rsid w:val="00886621"/>
    <w:rsid w:val="008869D1"/>
    <w:rsid w:val="0089081F"/>
    <w:rsid w:val="00891173"/>
    <w:rsid w:val="008921C9"/>
    <w:rsid w:val="008A3268"/>
    <w:rsid w:val="008A4DDA"/>
    <w:rsid w:val="008B2195"/>
    <w:rsid w:val="008B676A"/>
    <w:rsid w:val="008C063D"/>
    <w:rsid w:val="008C3125"/>
    <w:rsid w:val="008D45DB"/>
    <w:rsid w:val="008D50EB"/>
    <w:rsid w:val="008E0FDB"/>
    <w:rsid w:val="008E73A6"/>
    <w:rsid w:val="008F5B3F"/>
    <w:rsid w:val="009021C1"/>
    <w:rsid w:val="00907EC1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A01"/>
    <w:rsid w:val="009D030A"/>
    <w:rsid w:val="009D6CCD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78D4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3308"/>
    <w:rsid w:val="00AB56DB"/>
    <w:rsid w:val="00AB67CA"/>
    <w:rsid w:val="00AC1489"/>
    <w:rsid w:val="00AD154D"/>
    <w:rsid w:val="00AE0BCA"/>
    <w:rsid w:val="00AE334F"/>
    <w:rsid w:val="00AE57F9"/>
    <w:rsid w:val="00AE614E"/>
    <w:rsid w:val="00AF4822"/>
    <w:rsid w:val="00B00E1B"/>
    <w:rsid w:val="00B063DF"/>
    <w:rsid w:val="00B10857"/>
    <w:rsid w:val="00B11A2A"/>
    <w:rsid w:val="00B16B88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41DB"/>
    <w:rsid w:val="00BC6DE1"/>
    <w:rsid w:val="00BC77AC"/>
    <w:rsid w:val="00BD0D26"/>
    <w:rsid w:val="00BD5E9E"/>
    <w:rsid w:val="00BE7358"/>
    <w:rsid w:val="00BF2050"/>
    <w:rsid w:val="00BF2F5B"/>
    <w:rsid w:val="00BF2FA3"/>
    <w:rsid w:val="00BF741E"/>
    <w:rsid w:val="00C04A13"/>
    <w:rsid w:val="00C075BA"/>
    <w:rsid w:val="00C10312"/>
    <w:rsid w:val="00C13EE7"/>
    <w:rsid w:val="00C14B2F"/>
    <w:rsid w:val="00C2148D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96FB0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4E46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68DB"/>
    <w:rsid w:val="00E5737A"/>
    <w:rsid w:val="00E63288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19A3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06C2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3228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199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37</cp:revision>
  <cp:lastPrinted>2008-02-25T07:24:00Z</cp:lastPrinted>
  <dcterms:created xsi:type="dcterms:W3CDTF">2026-02-04T08:02:00Z</dcterms:created>
  <dcterms:modified xsi:type="dcterms:W3CDTF">2026-08-26T10:04:00Z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